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38" w:rsidRDefault="00704BB8">
      <w:pPr>
        <w:spacing w:after="0"/>
        <w:ind w:left="-851" w:firstLine="42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</w:rPr>
        <w:t>МУНИЦИПАЛЬНОЕ ОБЩЕОБРАЗОВАТЕЛЬНОЕ УЧРЕЖДЕНИЕ</w:t>
      </w:r>
    </w:p>
    <w:p w:rsidR="00BB7738" w:rsidRDefault="00704BB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ЯРАШЪЮСКАЯ ОСНОВНАЯ ОБЩЕОБРАЗОВАТЕЛЬНАЯ ШКОЛА</w:t>
      </w: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704B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Принято:                                                                                    Утверждаю:</w:t>
      </w:r>
    </w:p>
    <w:p w:rsidR="00BB7738" w:rsidRDefault="00704B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заседании педсовета                                                             директор школы _________________</w:t>
      </w:r>
    </w:p>
    <w:p w:rsidR="00BB7738" w:rsidRDefault="00704B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протокол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____ от ______20 ___г.                                         Приказ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>________ от ______20___г.</w:t>
      </w: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704BB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</w:t>
      </w:r>
    </w:p>
    <w:p w:rsidR="00BB7738" w:rsidRDefault="00704BB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курсу «Весёлые нотки»</w:t>
      </w:r>
    </w:p>
    <w:p w:rsidR="00BB7738" w:rsidRDefault="00704BB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7738" w:rsidRDefault="00704BB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2017-2018 уч. год</w:t>
      </w: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704BB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Направление внеурочной деятельности:                                       художественно-эстетическое</w:t>
      </w: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704BB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класс</w:t>
      </w: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704BB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Составитель: Мартюшева Валентина Васильевна</w:t>
      </w:r>
    </w:p>
    <w:p w:rsidR="00BB7738" w:rsidRDefault="00704BB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704BB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программы:1 год</w:t>
      </w: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7738" w:rsidRDefault="00704BB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Пст</w:t>
      </w:r>
      <w:proofErr w:type="gramStart"/>
      <w:r>
        <w:rPr>
          <w:rFonts w:ascii="Times New Roman" w:eastAsia="Times New Roman" w:hAnsi="Times New Roman" w:cs="Times New Roman"/>
          <w:sz w:val="28"/>
        </w:rPr>
        <w:t>.Я</w:t>
      </w:r>
      <w:proofErr w:type="gramEnd"/>
      <w:r>
        <w:rPr>
          <w:rFonts w:ascii="Times New Roman" w:eastAsia="Times New Roman" w:hAnsi="Times New Roman" w:cs="Times New Roman"/>
          <w:sz w:val="28"/>
        </w:rPr>
        <w:t>рашъю</w:t>
      </w:r>
      <w:proofErr w:type="spellEnd"/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738" w:rsidRDefault="00704BB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2017 год</w:t>
      </w:r>
    </w:p>
    <w:p w:rsidR="00BB7738" w:rsidRDefault="00704BB8">
      <w:pPr>
        <w:ind w:left="-851" w:firstLine="42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</w:t>
      </w:r>
    </w:p>
    <w:p w:rsidR="00BB7738" w:rsidRDefault="00704BB8">
      <w:pPr>
        <w:ind w:left="-851" w:firstLine="42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Пояснительная записка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Воспитание детей на вокальных традициях является одним из важнейших средств нравственного и эстетического воспитания подрастающего поколения.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 Песня, а также современная песня в школе – это эффективная форма работы с детьми разного возраста. На мой взгляд, занятия в вокальной студии пробуждают интерес у ребят к вокальному искусству, что дает возможность, основываясь на симпатиях ребенка, развивать его музыкальную культуру.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 Без должной вокально-хоровой подготовки невозможно оценить вокальную культуру, проникнуться любовью к вокальной и хоровой музыке.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 Большинство детей любят петь, особенно младшего возраста, и если не прививать детям любовь к пению, к вокальному искусству, то </w:t>
      </w:r>
      <w:proofErr w:type="gramStart"/>
      <w:r>
        <w:rPr>
          <w:rFonts w:ascii="Times New Roman" w:eastAsia="Times New Roman" w:hAnsi="Times New Roman" w:cs="Times New Roman"/>
          <w:sz w:val="28"/>
        </w:rPr>
        <w:t>в последствии</w:t>
      </w:r>
      <w:proofErr w:type="gramEnd"/>
      <w:r>
        <w:rPr>
          <w:rFonts w:ascii="Times New Roman" w:eastAsia="Times New Roman" w:hAnsi="Times New Roman" w:cs="Times New Roman"/>
          <w:sz w:val="28"/>
        </w:rPr>
        <w:t>,  дети старшего возраста не будут любить пение и возможно искусство вообще. Поэтому моей целью было создание вокального кружка, что бы дети проводили свое свободное от уроков время с пользой. Ведь цель музыки – трогать сердца. Музыкально–эстетическое воспитание и вокально - техническое развитие школьников будут идти взаимосвязано и неразрывно, начиная с самых младших школьников. Развитие способностей к художественно-образному, эмоционально-ценностному восприятию произведений музыкального искусства, выражению в творческих работах своего отношения к окружающему миру. С помощью различного репертуара вокальных и инструментальных музыкальных  произведений осуществлять нравственно-эстетическое и гражданско-патриотическое воспитание учащихся, стержнем которого является художественно-педагогическая идея. 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мире?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Ведущее место в этом процессе принадлежит сольному пению и пению в ансамбле, хоровым и сольным понятиям, что поможет приобщить ребят к вокальному искусству и нацелить их на успешный результат в данном виде творчества.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             Проблема поиска новых путей приобщения детей к музыкальному искусству через пение, которое является самым доступным для всех активным видом музыкальной деятельности, постоянно находится в центре внимания педагогов-исследователей. Обучение пению - это не только приобретение определенных навыков, развитие голоса, а также решение воспитательных задач, связанных с формированием личности ребенка.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Актуальность программы связана с возможностью творческого самовыражения обучающихся, которое формируется в ансамблевом и сольном пении классической и современной музыки с сопровождением и без сопровождения, в обогащении опыта вокальной импровизации, а также с расширением концертно-исполнительской деятельности детей.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Вопрос формирования качественного звучания детского голоса является актуальной проблемой в музыкальном развитии ребёнка, так как пение и вокально-хоровая работа - важная форма музыкальной деятельности в системе массового музыкального воспитания. Из-за ограниченного количества учебных часов для музыкальных занятий в системе общеобразовательных школ реализация задач, связанных с вокальным воспитанием детей, возможна лишь при условии сочетания классной и внеклассной работы.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       Отличительной особенностью данной программы становится её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характер, что содействует укреплению здоровья учащихся - укрепляет дыхательные мышцы, благотворно влияет на нервную систему и даже помогает устранению некоторых дефектов речи: заикания, картавости, гнусавости и др.</w:t>
      </w:r>
    </w:p>
    <w:p w:rsidR="00BB7738" w:rsidRPr="00FD231E" w:rsidRDefault="00704BB8" w:rsidP="00FD231E">
      <w:pPr>
        <w:pStyle w:val="a5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>       </w:t>
      </w:r>
      <w:proofErr w:type="gramStart"/>
      <w:r>
        <w:rPr>
          <w:rFonts w:ascii="Times New Roman" w:hAnsi="Times New Roman"/>
          <w:b/>
          <w:sz w:val="28"/>
        </w:rPr>
        <w:t>Цель программы </w:t>
      </w:r>
      <w:r w:rsidR="00FD231E">
        <w:rPr>
          <w:rFonts w:ascii="Times New Roman" w:hAnsi="Times New Roman"/>
          <w:sz w:val="28"/>
        </w:rPr>
        <w:t>–</w:t>
      </w:r>
      <w:r w:rsidR="00FD231E" w:rsidRPr="00FD231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FD231E" w:rsidRPr="00BD7394">
        <w:rPr>
          <w:rFonts w:ascii="Times New Roman" w:hAnsi="Times New Roman"/>
          <w:color w:val="auto"/>
          <w:sz w:val="28"/>
          <w:szCs w:val="28"/>
        </w:rPr>
        <w:t>социально­педагогическая</w:t>
      </w:r>
      <w:proofErr w:type="spellEnd"/>
      <w:r w:rsidR="00FD231E" w:rsidRPr="00BD7394">
        <w:rPr>
          <w:rFonts w:ascii="Times New Roman" w:hAnsi="Times New Roman"/>
          <w:color w:val="auto"/>
          <w:sz w:val="28"/>
          <w:szCs w:val="28"/>
        </w:rPr>
        <w:t xml:space="preserve"> поддержка становления и развития высоконравственного, творческого, компетентного граж</w:t>
      </w:r>
      <w:r w:rsidR="00FD231E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данина России, принимающего судьбу Отечества как </w:t>
      </w:r>
      <w:r w:rsidR="00FD231E" w:rsidRPr="00BD7394">
        <w:rPr>
          <w:rFonts w:ascii="Times New Roman" w:hAnsi="Times New Roman"/>
          <w:color w:val="auto"/>
          <w:sz w:val="28"/>
          <w:szCs w:val="28"/>
        </w:rPr>
        <w:t>свою личную, осознающего ответственность за настоящее и буду</w:t>
      </w:r>
      <w:r w:rsidR="00FD231E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щее своей страны, укорененного в духовных и культурных </w:t>
      </w:r>
      <w:r w:rsidR="00FD231E" w:rsidRPr="00BD7394">
        <w:rPr>
          <w:rFonts w:ascii="Times New Roman" w:hAnsi="Times New Roman"/>
          <w:color w:val="auto"/>
          <w:sz w:val="28"/>
          <w:szCs w:val="28"/>
        </w:rPr>
        <w:t>традициях многонациональн</w:t>
      </w:r>
      <w:r w:rsidR="00FD231E">
        <w:rPr>
          <w:rFonts w:ascii="Times New Roman" w:hAnsi="Times New Roman"/>
          <w:color w:val="auto"/>
          <w:sz w:val="28"/>
          <w:szCs w:val="28"/>
        </w:rPr>
        <w:t xml:space="preserve">ого народа Российской Федерации, а также </w:t>
      </w:r>
      <w:r>
        <w:rPr>
          <w:rFonts w:ascii="Times New Roman" w:hAnsi="Times New Roman"/>
          <w:sz w:val="28"/>
        </w:rPr>
        <w:t>познакомить детей с такой вокальной музыкой, которая оставит глубокий след в сердце, способствовать формированию устойчивого интереса к пению, музыкально-творческой деятельности, приобщить</w:t>
      </w:r>
      <w:proofErr w:type="gramEnd"/>
      <w:r>
        <w:rPr>
          <w:rFonts w:ascii="Times New Roman" w:hAnsi="Times New Roman"/>
          <w:sz w:val="28"/>
        </w:rPr>
        <w:t xml:space="preserve"> к сокровищнице отечественного и зарубежного </w:t>
      </w:r>
      <w:r>
        <w:rPr>
          <w:rFonts w:ascii="Times New Roman" w:hAnsi="Times New Roman"/>
          <w:sz w:val="28"/>
        </w:rPr>
        <w:lastRenderedPageBreak/>
        <w:t>вокально-песенного искусства, воспитывать художественно</w:t>
      </w:r>
      <w:r w:rsidR="00FD231E">
        <w:rPr>
          <w:rFonts w:ascii="Times New Roman" w:hAnsi="Times New Roman"/>
          <w:sz w:val="28"/>
        </w:rPr>
        <w:t xml:space="preserve">-эстетический вкус. </w:t>
      </w:r>
    </w:p>
    <w:p w:rsidR="00BB7738" w:rsidRDefault="00704BB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по развитию вокальных способностей ребёнка ставит перед учителем следующие </w:t>
      </w: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FD231E" w:rsidRPr="00BD7394" w:rsidRDefault="00FD231E" w:rsidP="00FD231E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первоначальные представления об эстетических идеалах и ценностях; </w:t>
      </w:r>
    </w:p>
    <w:p w:rsidR="00FD231E" w:rsidRPr="00BD7394" w:rsidRDefault="00FD231E" w:rsidP="00FD231E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первоначальные навыки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культуроосвоения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культуросозидания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, направленные на приобщение к достижениям общечеловеческой и национальной культуры;</w:t>
      </w:r>
    </w:p>
    <w:p w:rsidR="00FD231E" w:rsidRPr="00BD7394" w:rsidRDefault="00FD231E" w:rsidP="00FD231E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проявление и развитие индивидуальных творческих способностей;</w:t>
      </w:r>
    </w:p>
    <w:p w:rsidR="00FD231E" w:rsidRPr="00BD7394" w:rsidRDefault="00FD231E" w:rsidP="00FD231E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способность формулировать собственные эстетические предпочтения;</w:t>
      </w:r>
    </w:p>
    <w:p w:rsidR="00FD231E" w:rsidRPr="00BD7394" w:rsidRDefault="00FD231E" w:rsidP="00FD231E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представления о душевной и физической красоте человека;</w:t>
      </w:r>
    </w:p>
    <w:p w:rsidR="00FD231E" w:rsidRPr="00BD7394" w:rsidRDefault="00FD231E" w:rsidP="00FD231E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FD231E" w:rsidRPr="00BD7394" w:rsidRDefault="00FD231E" w:rsidP="00FD231E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начальные представления об искусстве народов России;</w:t>
      </w:r>
    </w:p>
    <w:p w:rsidR="00FD231E" w:rsidRPr="00BD7394" w:rsidRDefault="00FD231E" w:rsidP="00FD231E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интерес к чтению, произведениям искусства, детским </w:t>
      </w:r>
      <w:r w:rsidRPr="00BD7394">
        <w:rPr>
          <w:rFonts w:ascii="Times New Roman" w:hAnsi="Times New Roman"/>
          <w:color w:val="auto"/>
          <w:sz w:val="28"/>
          <w:szCs w:val="28"/>
        </w:rPr>
        <w:t>спектаклям, концертам, выставкам, музыке;</w:t>
      </w:r>
    </w:p>
    <w:p w:rsidR="00FD231E" w:rsidRPr="00BD7394" w:rsidRDefault="00FD231E" w:rsidP="00FD231E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интерес к занятиям художественным творчеством;</w:t>
      </w:r>
    </w:p>
    <w:p w:rsidR="00FD231E" w:rsidRPr="00BD7394" w:rsidRDefault="00FD231E" w:rsidP="00FD231E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стремление к опрятному внешнему виду;</w:t>
      </w:r>
    </w:p>
    <w:p w:rsidR="00FD231E" w:rsidRPr="00FD231E" w:rsidRDefault="00FD231E" w:rsidP="00FD231E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отрицательное отношение к некрасивым поступкам и неряшливости.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голосообразования с учётом роста всего организма ребёнка;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голоса и слуха (их взаимодействие);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музыкального слуха (различных его видов);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и накопление певческих навыков (артикуляция, певческое дыхание, дикция и др.);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формирование и совершенствование качества звучания голоса: чистоты интонирования, тембра, диапазона,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полётности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подвижности голоса, развитие кантилены, чёткой дикции.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принципы программы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Принцип системности. Реализация  задач через связь внеурочной деятельности с учебным процессом.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Принцип  </w:t>
      </w:r>
      <w:proofErr w:type="spellStart"/>
      <w:r>
        <w:rPr>
          <w:rFonts w:ascii="Times New Roman" w:eastAsia="Times New Roman" w:hAnsi="Times New Roman" w:cs="Times New Roman"/>
          <w:sz w:val="28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8"/>
        </w:rPr>
        <w:t>.  Уважение к личности ребёнка. Создание благоприятных условий для развития способностей детей.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Принцип опоры.   Учёт интересов и потребностей учащихся; опора на них.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Принцип совместной деятельности детей и взрослых.  Привлечение родителей и детей на  этапах общекультурной деятельности.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Принцип обратной связи. Каждое занятие должно заканчиваться рефлексией. Совместно с учащимися необходимо обсудить, что получилось и что не получилось, изучить их мнение, определить их настроение и перспективу. 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Принцип успешности.   И взрослому, и ребенку необходимо быть значимым и успешным. Степень успешности определяет самочувствие человека, его отношение к окружающим его людям, окружающему миру. Если ученик будет видеть, что его вклад в общее дело оценен, то в последующих делах он будет еще более активен и успешен. Очень важно, чтобы оценка успешности ученика была искренней и неформальной, она должна отмечать реальный успех и реальное достижение.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Принцип стимулирования. Включает в себя приёмы поощрения и вознаграждения.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Тематическая направленность программы позволяет наиболее полно реализовать творческий потенциал ребёнка,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Педагогическая целесообразность программы предусматривает перспективное развитие навыков вокального мастерства, подчинение основному образовательному принципу - от простого к сложному, от знаний к творчеству, к увлекательным делам и вокальным концертам.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основу программы положен индивидуально-дифференцированный подход к способностям каждого ребёнка и к особенностям его голоса. 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предусматривает сочетание групповых, индивидуальных и коллективных занятий, а также комплекс воспитательных мероприятий: вечера отдыха, посещение театров, концертов, музеев и т. д., а также совместную работу педагогов, родителей и детей.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 и качество обучения прослеживаются в творческих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достижениях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обучающихся, в призовых местах на фестивалях и конкурсах.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Свидетельством успешного обучения могут быть дипломы, грамоты. Кроме того, методом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процессом является наблюдение педагога за развитием воспитанников в ходе занятий.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       Программа внеурочной деятельности  «Веселые нотки» предусматривает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связи с музыкой, культурой, литературой, фольклором, сценическим искусством, ритмикой.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Музыкальную основу программы составляют произведения композиторов – классиков и современных композиторов и исполнителей, разнообразные детские песни, значительно обновленный репертуар композиторов – песенников. Песенный материал играет самоценную смысловую роль в освоении содержания программы.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 Отбор произведений осуществляется с учетом доступности, необходимости, художественной выразительности (частично репертуар зависит от дат, особых праздников и мероприятий, допускается возможность изменения репертуара, замена одних произведений другими).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 Песенный репертуар подобран в соответствии с реальной возможностью его освоения в рамках внеурочной  деятельности. Имеет место варьирование.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Описание места  курса в учебном плане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«Веселые нотки»  реализуется в рамках Программы общекультурного развития и воспитания обучающихся на ступени начального общего образования.  Рабочая программа рас</w:t>
      </w:r>
      <w:r w:rsidR="00FD231E">
        <w:rPr>
          <w:rFonts w:ascii="Times New Roman" w:eastAsia="Times New Roman" w:hAnsi="Times New Roman" w:cs="Times New Roman"/>
          <w:sz w:val="28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читана на 1 год обучения – всего  33 ч. 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Описание ценностных ориентиров содержания курса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программа общекультурного воспитания младших  школьников конструируется вокруг таких ценностных ориентиров: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коммуникабельность – лёгкость вступления в межличностное общение, инициатива на начальном этапе взаимодействия;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предприимчивость – способность своевременно решать актуальные задачи, субъективное ощущение свободы в решении актуальных задач, находчивость, практичность, обладание практической сметкой, изобретательностью и энергией, способность изыскивать возможности и идти на преднамеренный риск;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самостоятельность – независимость, свобода  от внешних влияний, принуждений, от посторонней поддержки, возможность проявления субъектом своей воли, отсутствие ограничений и стеснения;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организационная и управленческая компетентность – знания, опыт по самообразованию социальной структуры, привлечению ресурсов, координации действий отдельных элементов системы, достижение взаимного соответствия функционирования её частей в процессе решения какой-либо задачи;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конвенциональность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стремление к добровольному соглашению субъектов на предмет принимаемых на себя обязательств;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законность (легальность) -  стремление действовать в рамках установленных государством пределов, готовность взять на себя определённые обязательства и не нарушать их.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Данная программа общекультурного воспитания младших  школьников является целенаправленным воспитательным процессом, предполагающим определённую систему содержания, форм, методов и приёмов педагогических действий. 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организации внеурочной деятельности </w:t>
      </w:r>
      <w:r>
        <w:rPr>
          <w:rFonts w:ascii="Times New Roman" w:eastAsia="Times New Roman" w:hAnsi="Times New Roman" w:cs="Times New Roman"/>
          <w:sz w:val="28"/>
        </w:rPr>
        <w:t>по программе «Весёлые нотки» в основном – коллективная, а также используется групповая и индивидуальная формы работы. Коллективное сотворчество, на которое ориентирует программа, ставит  школьника перед необходимостью прислушиваться к мнению товарищей, понимать и чувствовать их настроение, вырабатывает умение терпимо относиться к ошибкам других, осознавать чувства партнёра, выражать свое понимание.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 занятий, планируемая по каждой теме и разделу программы – творческая деятельность детей под руководством педагога.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проблем социального воспитания в данной программе осуществляется через такие формы воспитательного воздействия и практические занятия: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творческие конкурсы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коллективные творческие дела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праздники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викторины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музыкальные вечера </w:t>
      </w:r>
    </w:p>
    <w:p w:rsidR="00BB7738" w:rsidRDefault="00BB7738">
      <w:pPr>
        <w:spacing w:after="0"/>
        <w:ind w:left="-851" w:firstLine="425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spacing w:after="0"/>
        <w:ind w:left="-851" w:firstLine="425"/>
        <w:rPr>
          <w:rFonts w:ascii="Times New Roman" w:eastAsia="Times New Roman" w:hAnsi="Times New Roman" w:cs="Times New Roman"/>
          <w:sz w:val="28"/>
        </w:rPr>
      </w:pPr>
    </w:p>
    <w:p w:rsidR="00BB7738" w:rsidRDefault="00704BB8">
      <w:pPr>
        <w:spacing w:after="0"/>
        <w:ind w:left="-851" w:firstLine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Содержание программы.</w:t>
      </w:r>
    </w:p>
    <w:p w:rsidR="00BB7738" w:rsidRDefault="00704BB8">
      <w:pPr>
        <w:spacing w:before="240" w:after="0"/>
        <w:ind w:left="-851" w:firstLine="42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Вводное занятие.</w:t>
      </w:r>
    </w:p>
    <w:p w:rsidR="00BB7738" w:rsidRDefault="00704BB8">
      <w:pPr>
        <w:spacing w:before="240" w:after="0"/>
        <w:ind w:left="-851" w:firstLine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Диагностика. Предварительное ознакомление с голосовыми и музыкальными                   данными учеников.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 Беседа о правильной постановке голоса во время пения, распевания, знакомство с упражнениями.</w:t>
      </w:r>
    </w:p>
    <w:p w:rsidR="00BB7738" w:rsidRDefault="00704BB8">
      <w:pPr>
        <w:spacing w:before="240" w:after="0"/>
        <w:ind w:left="-851" w:firstLine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Вокально-хоровая работа</w:t>
      </w:r>
      <w:r>
        <w:rPr>
          <w:rFonts w:ascii="Times New Roman" w:eastAsia="Times New Roman" w:hAnsi="Times New Roman" w:cs="Times New Roman"/>
          <w:sz w:val="28"/>
        </w:rPr>
        <w:t xml:space="preserve">. Знакомство с основными вокально-хоровыми навыками пения (певческая установка, звукообразование, дыхание, дикция и артикуляция.) </w:t>
      </w:r>
    </w:p>
    <w:p w:rsidR="00BB7738" w:rsidRDefault="00704BB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Формирование правильных навыков дыхания.</w:t>
      </w:r>
      <w:r>
        <w:rPr>
          <w:rFonts w:ascii="Times New Roman" w:eastAsia="Times New Roman" w:hAnsi="Times New Roman" w:cs="Times New Roman"/>
          <w:sz w:val="28"/>
        </w:rPr>
        <w:t xml:space="preserve"> 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Упражнения на дыхание по методике А.Н. Стрельниковой. </w:t>
      </w:r>
    </w:p>
    <w:p w:rsidR="00BB7738" w:rsidRDefault="00704BB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Тренировка легочной ткани, диафрагмы («дыхательный мускул»), мышц гортани и носоглотки. Упражнения: «Ладошки», «Погончики», «Маленький маятник», «Кошечка», «Насос», «Обними плечи», «Большой маятник».</w:t>
      </w:r>
    </w:p>
    <w:p w:rsidR="00BB7738" w:rsidRDefault="00704BB8">
      <w:pPr>
        <w:spacing w:after="0"/>
        <w:ind w:left="-851" w:firstLine="425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Дикция и артикуляция.</w:t>
      </w:r>
    </w:p>
    <w:p w:rsidR="00BB7738" w:rsidRDefault="00704BB8">
      <w:pPr>
        <w:spacing w:after="0"/>
        <w:ind w:left="-851" w:firstLine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правильного певческого произношения слов. Работа, направленная на активизацию речевого аппарата с использованием речевых и музыкальных скороговорок.</w:t>
      </w:r>
    </w:p>
    <w:p w:rsidR="00BB7738" w:rsidRDefault="00704BB8">
      <w:pPr>
        <w:spacing w:after="0"/>
        <w:ind w:left="-851" w:firstLine="425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Ансамбль. </w:t>
      </w:r>
    </w:p>
    <w:p w:rsidR="00BB7738" w:rsidRDefault="00704BB8">
      <w:pPr>
        <w:spacing w:after="0"/>
        <w:ind w:left="-851" w:firstLine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</w:t>
      </w:r>
    </w:p>
    <w:p w:rsidR="00BB7738" w:rsidRDefault="00704BB8">
      <w:pPr>
        <w:spacing w:before="240" w:after="0"/>
        <w:ind w:left="-851" w:firstLine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навыков уверенного пения.</w:t>
      </w:r>
    </w:p>
    <w:p w:rsidR="00BB7738" w:rsidRDefault="00704BB8">
      <w:pPr>
        <w:spacing w:before="240"/>
        <w:ind w:left="-851" w:firstLine="425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Знакомство с музыкально-выразительными средствами:</w:t>
      </w:r>
    </w:p>
    <w:p w:rsidR="00BB7738" w:rsidRDefault="00704BB8">
      <w:pPr>
        <w:numPr>
          <w:ilvl w:val="0"/>
          <w:numId w:val="1"/>
        </w:numPr>
        <w:spacing w:before="100" w:after="100"/>
        <w:ind w:left="-851" w:firstLine="42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мелодия (плавная, отрывистая, скачкообразная и др.);</w:t>
      </w:r>
    </w:p>
    <w:p w:rsidR="00BB7738" w:rsidRDefault="00704BB8">
      <w:pPr>
        <w:numPr>
          <w:ilvl w:val="0"/>
          <w:numId w:val="1"/>
        </w:numPr>
        <w:spacing w:before="100" w:after="100"/>
        <w:ind w:left="-851" w:firstLine="42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ритм (равномерный, спокойный, чёткий, отрывистый, синкопированный, др.);</w:t>
      </w:r>
    </w:p>
    <w:p w:rsidR="00BB7738" w:rsidRDefault="00704BB8">
      <w:pPr>
        <w:numPr>
          <w:ilvl w:val="0"/>
          <w:numId w:val="1"/>
        </w:numPr>
        <w:spacing w:before="100" w:after="100"/>
        <w:ind w:left="-851" w:firstLine="42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пауза (долгая, короткая);</w:t>
      </w:r>
    </w:p>
    <w:p w:rsidR="00BB7738" w:rsidRDefault="00704BB8">
      <w:pPr>
        <w:numPr>
          <w:ilvl w:val="0"/>
          <w:numId w:val="1"/>
        </w:numPr>
        <w:spacing w:before="100" w:after="100"/>
        <w:ind w:left="-851" w:firstLine="42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акцент (лёгкий, сильный);</w:t>
      </w:r>
    </w:p>
    <w:p w:rsidR="00BB7738" w:rsidRDefault="00704BB8">
      <w:pPr>
        <w:numPr>
          <w:ilvl w:val="0"/>
          <w:numId w:val="1"/>
        </w:numPr>
        <w:spacing w:before="100" w:after="100"/>
        <w:ind w:left="-851" w:firstLine="42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гармония (светлая, тёмная, резкая, напряжённая и др.);</w:t>
      </w:r>
    </w:p>
    <w:p w:rsidR="00BB7738" w:rsidRDefault="00704BB8">
      <w:pPr>
        <w:numPr>
          <w:ilvl w:val="0"/>
          <w:numId w:val="1"/>
        </w:numPr>
        <w:spacing w:before="100" w:after="100"/>
        <w:ind w:left="-851" w:firstLine="42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интонация (вопросительная, утвердительная, спокойная, робкая, ласковая, грозная, тревожная и др.);</w:t>
      </w:r>
    </w:p>
    <w:p w:rsidR="00BB7738" w:rsidRDefault="00704BB8">
      <w:pPr>
        <w:numPr>
          <w:ilvl w:val="0"/>
          <w:numId w:val="1"/>
        </w:numPr>
        <w:spacing w:before="100" w:after="100"/>
        <w:ind w:left="-851" w:firstLine="42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лад (мажорный, минорный, переменный);</w:t>
      </w:r>
    </w:p>
    <w:p w:rsidR="00BB7738" w:rsidRDefault="00704BB8">
      <w:pPr>
        <w:numPr>
          <w:ilvl w:val="0"/>
          <w:numId w:val="1"/>
        </w:numPr>
        <w:spacing w:before="100" w:after="100"/>
        <w:ind w:left="-851" w:firstLine="42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темп (быстрый, медленный, спокойный, умеренный, оживлённый и др.);</w:t>
      </w:r>
    </w:p>
    <w:p w:rsidR="00BB7738" w:rsidRDefault="00704BB8">
      <w:pPr>
        <w:numPr>
          <w:ilvl w:val="0"/>
          <w:numId w:val="1"/>
        </w:numPr>
        <w:spacing w:before="100" w:after="100"/>
        <w:ind w:left="-851" w:firstLine="42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динамика (тихо, громко, усиливая, затихая, негромко);</w:t>
      </w:r>
    </w:p>
    <w:p w:rsidR="00BB7738" w:rsidRDefault="00704BB8">
      <w:pPr>
        <w:numPr>
          <w:ilvl w:val="0"/>
          <w:numId w:val="1"/>
        </w:numPr>
        <w:spacing w:after="0"/>
        <w:ind w:left="-851" w:firstLine="42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 (высокий, средний, низкий);</w:t>
      </w:r>
    </w:p>
    <w:p w:rsidR="00BB7738" w:rsidRDefault="00704BB8">
      <w:pPr>
        <w:numPr>
          <w:ilvl w:val="0"/>
          <w:numId w:val="1"/>
        </w:numPr>
        <w:spacing w:after="0"/>
        <w:ind w:left="-851" w:firstLine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тембр (различная окраска звука – светлая, тёмная, звонкая и др.).</w:t>
      </w:r>
    </w:p>
    <w:p w:rsidR="00BB7738" w:rsidRDefault="00704BB8">
      <w:pPr>
        <w:spacing w:after="0"/>
        <w:ind w:left="-851" w:firstLine="42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над репертуаром.</w:t>
      </w:r>
    </w:p>
    <w:p w:rsidR="00BB7738" w:rsidRDefault="00704BB8">
      <w:pPr>
        <w:spacing w:after="0"/>
        <w:ind w:left="-851" w:firstLine="42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Сценическая культура: сценический образ, сценическое движение. Концертно-исполнительская деятельность.</w:t>
      </w:r>
    </w:p>
    <w:p w:rsidR="00BB7738" w:rsidRDefault="00704BB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Жесты  вокалиста: движение рук, кистей, глаз, тела. Должная  (правильная) осанка. Сочетание движений головы, шеи, плеч, корпуса, бедер и ног. </w:t>
      </w:r>
    </w:p>
    <w:p w:rsidR="00BB7738" w:rsidRDefault="00704BB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Разучивание движений, создание игровых и театрализованных моментов для создания образа песни.</w:t>
      </w:r>
    </w:p>
    <w:p w:rsidR="00BB7738" w:rsidRDefault="00704BB8">
      <w:pPr>
        <w:spacing w:after="0"/>
        <w:ind w:left="-851" w:firstLine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самовыражения через движение и слово. Игры на раскрепощение. Соединение муз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атериала с танцевальными движениями. 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Описание ценностных ориентиров содержания курса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программа общекультурного воспитания младших  школьников конструируется вокруг таких ценностных ориентиров: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коммуникабельность – лёгкость вступления в межличностное общение, инициатива на начальном этапе взаимодействия;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предприимчивость – способность своевременно решать актуальные задачи, субъективное ощущение свободы в решении актуальных задач, находчивость, практичность, обладание практической сметкой, изобретательностью и энергией, способность изыскивать возможности и идти на преднамеренный риск;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самостоятельность – независимость, свобода  от внешних влияний, принуждений, от посторонней поддержки, возможность проявления субъектом своей воли, отсутствие ограничений и стеснения;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организационная и управленческая компетентность – знания, опыт по самообразованию социальной структуры, привлечению ресурсов, координации действий отдельных элементов системы, достижение взаимного </w:t>
      </w:r>
      <w:r>
        <w:rPr>
          <w:rFonts w:ascii="Times New Roman" w:eastAsia="Times New Roman" w:hAnsi="Times New Roman" w:cs="Times New Roman"/>
          <w:sz w:val="28"/>
        </w:rPr>
        <w:lastRenderedPageBreak/>
        <w:t>соответствия функционирования её частей в процессе решения какой-либо задачи;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конвенциональность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стремление к добровольному соглашению субъектов на предмет принимаемых на себя обязательств;</w:t>
      </w:r>
    </w:p>
    <w:p w:rsidR="00BB7738" w:rsidRDefault="00704B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законность (легальность) -  стремление действовать в рамках установленных государством пределов, готовность взять на себя определённые обязательства и не нарушать их.</w:t>
      </w:r>
    </w:p>
    <w:p w:rsidR="00BB7738" w:rsidRDefault="00BB7738">
      <w:pPr>
        <w:spacing w:after="0"/>
        <w:ind w:left="-851" w:firstLine="425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7738" w:rsidRDefault="00704BB8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Примерный репертуар.</w:t>
      </w:r>
    </w:p>
    <w:p w:rsidR="00BB7738" w:rsidRDefault="00704BB8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Песни о школе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«Если б не было школ».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В.Шаинского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сл. Ю. </w:t>
      </w:r>
      <w:proofErr w:type="spellStart"/>
      <w:r>
        <w:rPr>
          <w:rFonts w:ascii="Times New Roman" w:eastAsia="Times New Roman" w:hAnsi="Times New Roman" w:cs="Times New Roman"/>
          <w:sz w:val="28"/>
        </w:rPr>
        <w:t>Энтина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«Песня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первоклассника».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Муз. Э.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Ханка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сл. И.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Шаферана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</w:rPr>
        <w:t>«Первая учительница»</w:t>
      </w:r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«Игра». </w:t>
      </w:r>
      <w:r>
        <w:rPr>
          <w:rFonts w:ascii="Times New Roman" w:eastAsia="Times New Roman" w:hAnsi="Times New Roman" w:cs="Times New Roman"/>
          <w:i/>
          <w:sz w:val="28"/>
        </w:rPr>
        <w:t xml:space="preserve">Муз.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Шаинского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сл.Р.Рождественского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.»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Чему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учат в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школе»,»Первый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класс»,»Азбука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»</w:t>
      </w:r>
    </w:p>
    <w:p w:rsidR="00BB7738" w:rsidRDefault="00704BB8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Песни осени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«Осень». Муз. М.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Парцхаладзе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сл. Н. Некрасовой, «Осень постучалась к нам». Муз. И. Смирнова, сл. Т.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Прописнова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B7738" w:rsidRDefault="00704BB8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Песни о друзьях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>«Настоящий друг»</w:t>
      </w:r>
      <w:r>
        <w:rPr>
          <w:rFonts w:ascii="Times New Roman" w:eastAsia="Times New Roman" w:hAnsi="Times New Roman" w:cs="Times New Roman"/>
          <w:sz w:val="28"/>
        </w:rPr>
        <w:t xml:space="preserve"> из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/ф «Тимка и Димка». Муз. </w:t>
      </w:r>
      <w:proofErr w:type="spellStart"/>
      <w:r>
        <w:rPr>
          <w:rFonts w:ascii="Times New Roman" w:eastAsia="Times New Roman" w:hAnsi="Times New Roman" w:cs="Times New Roman"/>
          <w:sz w:val="28"/>
        </w:rPr>
        <w:t>Б.Савельева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сл.М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Пляцковского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</w:rPr>
        <w:t>«Если с другом вышел путь»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Шаинского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сл. </w:t>
      </w:r>
      <w:proofErr w:type="spellStart"/>
      <w:r>
        <w:rPr>
          <w:rFonts w:ascii="Times New Roman" w:eastAsia="Times New Roman" w:hAnsi="Times New Roman" w:cs="Times New Roman"/>
          <w:sz w:val="28"/>
        </w:rPr>
        <w:t>М.Танича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;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«Ты, да я, да мы с тобой».</w:t>
      </w:r>
      <w:r>
        <w:rPr>
          <w:rFonts w:ascii="Times New Roman" w:eastAsia="Times New Roman" w:hAnsi="Times New Roman" w:cs="Times New Roman"/>
          <w:sz w:val="28"/>
        </w:rPr>
        <w:t xml:space="preserve"> Муз. </w:t>
      </w:r>
      <w:proofErr w:type="spellStart"/>
      <w:r>
        <w:rPr>
          <w:rFonts w:ascii="Times New Roman" w:eastAsia="Times New Roman" w:hAnsi="Times New Roman" w:cs="Times New Roman"/>
          <w:sz w:val="28"/>
        </w:rPr>
        <w:t>В.Иванова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сл. </w:t>
      </w:r>
      <w:proofErr w:type="spellStart"/>
      <w:r>
        <w:rPr>
          <w:rFonts w:ascii="Times New Roman" w:eastAsia="Times New Roman" w:hAnsi="Times New Roman" w:cs="Times New Roman"/>
          <w:sz w:val="28"/>
        </w:rPr>
        <w:t>М.Пляцковского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к/ф «Тихие троечники». </w:t>
      </w:r>
    </w:p>
    <w:p w:rsidR="00BB7738" w:rsidRDefault="00704BB8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Песни о России, о Мире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>«Ромашковая Русь».</w:t>
      </w:r>
      <w:r>
        <w:rPr>
          <w:rFonts w:ascii="Times New Roman" w:eastAsia="Times New Roman" w:hAnsi="Times New Roman" w:cs="Times New Roman"/>
          <w:sz w:val="28"/>
        </w:rPr>
        <w:t xml:space="preserve"> Муз. </w:t>
      </w:r>
      <w:proofErr w:type="spellStart"/>
      <w:r>
        <w:rPr>
          <w:rFonts w:ascii="Times New Roman" w:eastAsia="Times New Roman" w:hAnsi="Times New Roman" w:cs="Times New Roman"/>
          <w:sz w:val="28"/>
        </w:rPr>
        <w:t>Ю.Чикова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сл. </w:t>
      </w:r>
      <w:proofErr w:type="spellStart"/>
      <w:r>
        <w:rPr>
          <w:rFonts w:ascii="Times New Roman" w:eastAsia="Times New Roman" w:hAnsi="Times New Roman" w:cs="Times New Roman"/>
          <w:sz w:val="28"/>
        </w:rPr>
        <w:t>М.Пляцковского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«Солнечная песенка».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Сл. и муз. Степана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Булдакова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B7738" w:rsidRDefault="00704BB8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Песни о маме, доме, семье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>«Разноцветная семья</w:t>
      </w:r>
      <w:r>
        <w:rPr>
          <w:rFonts w:ascii="Times New Roman" w:eastAsia="Times New Roman" w:hAnsi="Times New Roman" w:cs="Times New Roman"/>
          <w:sz w:val="28"/>
        </w:rPr>
        <w:t xml:space="preserve">». Муз. </w:t>
      </w:r>
      <w:proofErr w:type="spellStart"/>
      <w:r>
        <w:rPr>
          <w:rFonts w:ascii="Times New Roman" w:eastAsia="Times New Roman" w:hAnsi="Times New Roman" w:cs="Times New Roman"/>
          <w:sz w:val="28"/>
        </w:rPr>
        <w:t>А.Варламова</w:t>
      </w:r>
      <w:proofErr w:type="spellEnd"/>
      <w:r>
        <w:rPr>
          <w:rFonts w:ascii="Times New Roman" w:eastAsia="Times New Roman" w:hAnsi="Times New Roman" w:cs="Times New Roman"/>
          <w:sz w:val="28"/>
        </w:rPr>
        <w:t>, сл. Р. Паниной;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«Папа может».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Муз. </w:t>
      </w:r>
      <w:proofErr w:type="spellStart"/>
      <w:r>
        <w:rPr>
          <w:rFonts w:ascii="Times New Roman" w:eastAsia="Times New Roman" w:hAnsi="Times New Roman" w:cs="Times New Roman"/>
          <w:sz w:val="28"/>
        </w:rPr>
        <w:t>В.Шаинского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сл. </w:t>
      </w:r>
      <w:proofErr w:type="spellStart"/>
      <w:r>
        <w:rPr>
          <w:rFonts w:ascii="Times New Roman" w:eastAsia="Times New Roman" w:hAnsi="Times New Roman" w:cs="Times New Roman"/>
          <w:sz w:val="28"/>
        </w:rPr>
        <w:t>М.Танича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«Золотая свадьба</w:t>
      </w:r>
      <w:r>
        <w:rPr>
          <w:rFonts w:ascii="Times New Roman" w:eastAsia="Times New Roman" w:hAnsi="Times New Roman" w:cs="Times New Roman"/>
          <w:sz w:val="28"/>
        </w:rPr>
        <w:t xml:space="preserve">». Муз. </w:t>
      </w:r>
      <w:proofErr w:type="spellStart"/>
      <w:r>
        <w:rPr>
          <w:rFonts w:ascii="Times New Roman" w:eastAsia="Times New Roman" w:hAnsi="Times New Roman" w:cs="Times New Roman"/>
          <w:sz w:val="28"/>
        </w:rPr>
        <w:t>Р.Паулса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сл. </w:t>
      </w:r>
      <w:proofErr w:type="spellStart"/>
      <w:r>
        <w:rPr>
          <w:rFonts w:ascii="Times New Roman" w:eastAsia="Times New Roman" w:hAnsi="Times New Roman" w:cs="Times New Roman"/>
          <w:sz w:val="28"/>
        </w:rPr>
        <w:t>И.Резника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</w:rPr>
        <w:t>«Моя мама лучшая на свете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Ассоль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r>
        <w:rPr>
          <w:rFonts w:ascii="Times New Roman" w:eastAsia="Times New Roman" w:hAnsi="Times New Roman" w:cs="Times New Roman"/>
          <w:i/>
          <w:sz w:val="28"/>
        </w:rPr>
        <w:t>«Мама</w:t>
      </w:r>
      <w:r>
        <w:rPr>
          <w:rFonts w:ascii="Times New Roman" w:eastAsia="Times New Roman" w:hAnsi="Times New Roman" w:cs="Times New Roman"/>
          <w:b/>
          <w:i/>
          <w:sz w:val="28"/>
        </w:rPr>
        <w:t>».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Муз. Ю. </w:t>
      </w:r>
      <w:proofErr w:type="spellStart"/>
      <w:r>
        <w:rPr>
          <w:rFonts w:ascii="Times New Roman" w:eastAsia="Times New Roman" w:hAnsi="Times New Roman" w:cs="Times New Roman"/>
          <w:sz w:val="28"/>
        </w:rPr>
        <w:t>Чичкова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сл. </w:t>
      </w:r>
      <w:proofErr w:type="spellStart"/>
      <w:r>
        <w:rPr>
          <w:rFonts w:ascii="Times New Roman" w:eastAsia="Times New Roman" w:hAnsi="Times New Roman" w:cs="Times New Roman"/>
          <w:sz w:val="28"/>
        </w:rPr>
        <w:t>М.Пляцковского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</w:p>
    <w:p w:rsidR="00BB7738" w:rsidRDefault="00704BB8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Песни о животных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Мурзика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».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Муз. </w:t>
      </w:r>
      <w:proofErr w:type="spellStart"/>
      <w:r>
        <w:rPr>
          <w:rFonts w:ascii="Times New Roman" w:eastAsia="Times New Roman" w:hAnsi="Times New Roman" w:cs="Times New Roman"/>
          <w:sz w:val="28"/>
        </w:rPr>
        <w:t>А.Варламов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сл. Р. Паниной;   </w:t>
      </w:r>
      <w:r>
        <w:rPr>
          <w:rFonts w:ascii="Times New Roman" w:eastAsia="Times New Roman" w:hAnsi="Times New Roman" w:cs="Times New Roman"/>
          <w:i/>
          <w:sz w:val="28"/>
        </w:rPr>
        <w:t>«Розовый слон</w:t>
      </w:r>
      <w:r>
        <w:rPr>
          <w:rFonts w:ascii="Times New Roman" w:eastAsia="Times New Roman" w:hAnsi="Times New Roman" w:cs="Times New Roman"/>
          <w:sz w:val="28"/>
        </w:rPr>
        <w:t xml:space="preserve">», Муз. </w:t>
      </w:r>
      <w:proofErr w:type="spellStart"/>
      <w:r>
        <w:rPr>
          <w:rFonts w:ascii="Times New Roman" w:eastAsia="Times New Roman" w:hAnsi="Times New Roman" w:cs="Times New Roman"/>
          <w:sz w:val="28"/>
        </w:rPr>
        <w:t>С.Пожлакова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сл. </w:t>
      </w:r>
      <w:proofErr w:type="spellStart"/>
      <w:r>
        <w:rPr>
          <w:rFonts w:ascii="Times New Roman" w:eastAsia="Times New Roman" w:hAnsi="Times New Roman" w:cs="Times New Roman"/>
          <w:sz w:val="28"/>
        </w:rPr>
        <w:t>Г.Горбовского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</w:rPr>
        <w:t>«33 коровы»</w:t>
      </w:r>
      <w:r>
        <w:rPr>
          <w:rFonts w:ascii="Times New Roman" w:eastAsia="Times New Roman" w:hAnsi="Times New Roman" w:cs="Times New Roman"/>
          <w:sz w:val="28"/>
        </w:rPr>
        <w:t xml:space="preserve">. Муз. </w:t>
      </w:r>
      <w:proofErr w:type="spellStart"/>
      <w:r>
        <w:rPr>
          <w:rFonts w:ascii="Times New Roman" w:eastAsia="Times New Roman" w:hAnsi="Times New Roman" w:cs="Times New Roman"/>
          <w:sz w:val="28"/>
        </w:rPr>
        <w:t>М.Дунаевского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сл. </w:t>
      </w:r>
      <w:proofErr w:type="spellStart"/>
      <w:r>
        <w:rPr>
          <w:rFonts w:ascii="Times New Roman" w:eastAsia="Times New Roman" w:hAnsi="Times New Roman" w:cs="Times New Roman"/>
          <w:sz w:val="28"/>
        </w:rPr>
        <w:t>Н.Олева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BB7738" w:rsidRDefault="00704BB8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Песни о зиме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 xml:space="preserve">«Если б не было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зимы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м/ф «Зима в Простоквашино».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</w:rPr>
        <w:t>.Крылатова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сл. </w:t>
      </w:r>
      <w:proofErr w:type="spellStart"/>
      <w:r>
        <w:rPr>
          <w:rFonts w:ascii="Times New Roman" w:eastAsia="Times New Roman" w:hAnsi="Times New Roman" w:cs="Times New Roman"/>
          <w:sz w:val="28"/>
        </w:rPr>
        <w:t>Ю.Этина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«Песня о снежинке</w:t>
      </w:r>
      <w:r>
        <w:rPr>
          <w:rFonts w:ascii="Times New Roman" w:eastAsia="Times New Roman" w:hAnsi="Times New Roman" w:cs="Times New Roman"/>
          <w:sz w:val="28"/>
        </w:rPr>
        <w:t xml:space="preserve">» из к/ф «Чародеи». Муз. </w:t>
      </w:r>
      <w:proofErr w:type="spellStart"/>
      <w:r>
        <w:rPr>
          <w:rFonts w:ascii="Times New Roman" w:eastAsia="Times New Roman" w:hAnsi="Times New Roman" w:cs="Times New Roman"/>
          <w:sz w:val="28"/>
        </w:rPr>
        <w:t>Е.Крылатова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sz w:val="28"/>
        </w:rPr>
        <w:t>Л.Дербенева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B7738" w:rsidRDefault="00704BB8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Шуточные песни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>«Посиделки»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муз. </w:t>
      </w:r>
      <w:proofErr w:type="spellStart"/>
      <w:r>
        <w:rPr>
          <w:rFonts w:ascii="Times New Roman" w:eastAsia="Times New Roman" w:hAnsi="Times New Roman" w:cs="Times New Roman"/>
          <w:sz w:val="28"/>
        </w:rPr>
        <w:t>А.Варламова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«Монолог сына» или «Детская воздухоплавательная». Муз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сл. Е. Егорова </w:t>
      </w:r>
    </w:p>
    <w:p w:rsidR="00BB7738" w:rsidRDefault="00704BB8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Песни 8 марта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>«5 февральских роз».</w:t>
      </w:r>
      <w:r>
        <w:rPr>
          <w:rFonts w:ascii="Times New Roman" w:eastAsia="Times New Roman" w:hAnsi="Times New Roman" w:cs="Times New Roman"/>
          <w:sz w:val="28"/>
        </w:rPr>
        <w:t xml:space="preserve"> Муз. </w:t>
      </w:r>
      <w:proofErr w:type="spellStart"/>
      <w:r>
        <w:rPr>
          <w:rFonts w:ascii="Times New Roman" w:eastAsia="Times New Roman" w:hAnsi="Times New Roman" w:cs="Times New Roman"/>
          <w:sz w:val="28"/>
        </w:rPr>
        <w:t>В.Цветкова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сл. </w:t>
      </w:r>
      <w:proofErr w:type="spellStart"/>
      <w:r>
        <w:rPr>
          <w:rFonts w:ascii="Times New Roman" w:eastAsia="Times New Roman" w:hAnsi="Times New Roman" w:cs="Times New Roman"/>
          <w:sz w:val="28"/>
        </w:rPr>
        <w:t>В.Цветкова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В.Ильичева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r>
        <w:rPr>
          <w:rFonts w:ascii="Times New Roman" w:eastAsia="Times New Roman" w:hAnsi="Times New Roman" w:cs="Times New Roman"/>
          <w:i/>
          <w:sz w:val="28"/>
        </w:rPr>
        <w:t>«Наши мама самые красивые»; «Когда моя бабуля приходит в гости к нам»; «Солнечная капель». Муз. С. Соснина, сл. И. Вахрушева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BB7738" w:rsidRDefault="00704BB8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Песни Победы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«Несовместимы дети и война».  Муз. О. </w:t>
      </w:r>
      <w:proofErr w:type="spellStart"/>
      <w:r>
        <w:rPr>
          <w:rFonts w:ascii="Times New Roman" w:eastAsia="Times New Roman" w:hAnsi="Times New Roman" w:cs="Times New Roman"/>
          <w:sz w:val="28"/>
        </w:rPr>
        <w:t>Хромушина</w:t>
      </w:r>
      <w:proofErr w:type="spellEnd"/>
      <w:r>
        <w:rPr>
          <w:rFonts w:ascii="Times New Roman" w:eastAsia="Times New Roman" w:hAnsi="Times New Roman" w:cs="Times New Roman"/>
          <w:sz w:val="28"/>
        </w:rPr>
        <w:t>, сл. М. Садовского; «Вальс Победы». Муз. А. Варламова, сл.  Р. Паниной.</w:t>
      </w:r>
    </w:p>
    <w:p w:rsidR="00BB7738" w:rsidRDefault="00704BB8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Песни лета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 xml:space="preserve">«Песенка о лете» </w:t>
      </w:r>
      <w:r>
        <w:rPr>
          <w:rFonts w:ascii="Times New Roman" w:eastAsia="Times New Roman" w:hAnsi="Times New Roman" w:cs="Times New Roman"/>
          <w:sz w:val="28"/>
        </w:rPr>
        <w:t xml:space="preserve">из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/ф «Дед Мороз и лето»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Сл. </w:t>
      </w:r>
      <w:proofErr w:type="spellStart"/>
      <w:r>
        <w:rPr>
          <w:rFonts w:ascii="Times New Roman" w:eastAsia="Times New Roman" w:hAnsi="Times New Roman" w:cs="Times New Roman"/>
          <w:sz w:val="28"/>
        </w:rPr>
        <w:t>Ю.Энтина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муз. </w:t>
      </w:r>
      <w:proofErr w:type="spellStart"/>
      <w:r>
        <w:rPr>
          <w:rFonts w:ascii="Times New Roman" w:eastAsia="Times New Roman" w:hAnsi="Times New Roman" w:cs="Times New Roman"/>
          <w:sz w:val="28"/>
        </w:rPr>
        <w:t>Е.Крылатова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«Соломенное лето». Муз. </w:t>
      </w:r>
      <w:proofErr w:type="gramStart"/>
      <w:r>
        <w:rPr>
          <w:rFonts w:ascii="Times New Roman" w:eastAsia="Times New Roman" w:hAnsi="Times New Roman" w:cs="Times New Roman"/>
          <w:sz w:val="28"/>
        </w:rPr>
        <w:t>Е. Рыбкина, сл. Вл. Степанова;  «Картошка»  из к/ф «Завтрак на траве» Муз.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sz w:val="28"/>
        </w:rPr>
        <w:t>Шаинского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, сл. М. Львовского.</w:t>
      </w:r>
    </w:p>
    <w:p w:rsidR="00BB7738" w:rsidRDefault="00BB7738">
      <w:pPr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704BB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</w:t>
      </w:r>
    </w:p>
    <w:p w:rsidR="00BB7738" w:rsidRDefault="00704BB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</w:t>
      </w:r>
    </w:p>
    <w:p w:rsidR="00BB7738" w:rsidRDefault="00BB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704B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Тематическое планирование  </w:t>
      </w:r>
    </w:p>
    <w:p w:rsidR="00BB7738" w:rsidRDefault="00704B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B7738" w:rsidRDefault="00BB77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"/>
        <w:gridCol w:w="5154"/>
        <w:gridCol w:w="1617"/>
        <w:gridCol w:w="1699"/>
      </w:tblGrid>
      <w:tr w:rsidR="00BB7738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7738" w:rsidRDefault="00704B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7738" w:rsidRDefault="00704B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Тема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</w:t>
            </w:r>
          </w:p>
          <w:p w:rsidR="00BB7738" w:rsidRDefault="00704B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7738" w:rsidRDefault="00704B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Примечание</w:t>
            </w:r>
          </w:p>
        </w:tc>
      </w:tr>
      <w:tr w:rsidR="00BB7738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Вводное занятие. Диагностика детских голосов. Правила гигиены певческого голоса. Исполнение знакомых песен.</w:t>
            </w: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основными вокально-хоровыми навыками пения. Разучивание песен о школе.</w:t>
            </w: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с основными вокально-хоровыми навыками пения. Работа над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репертуаром «Песни об осени».</w:t>
            </w: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с основными вокально-хоровыми навыками пения. Подготовка к фестивалю «Коми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кыв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муслунон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Вокально-хоровые  навыки пения. Песни о животных.</w:t>
            </w: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Песни о зиме. Подготовка к празднику «Новый год».</w:t>
            </w: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Исполнение песен из мультфильмов.</w:t>
            </w: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Песни о мамах и бабушках. Подготовка к празднику «8 Марта - Женский день».</w:t>
            </w: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Разучивание песен о дружбе и друзьях.</w:t>
            </w: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Концертно-исполнительская деятельность. Песни о России, о мире.  </w:t>
            </w: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концерту к 9 Мая.</w:t>
            </w: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Концертно-исполнительская деятельность. Поклонимся великим тем годам…Песни Победы. Подготовка к 9 Мая.</w:t>
            </w: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Концертно-исполнительская деятельность. «Школьные годы чудесные…» Разучивание песен к празднику «Прощание с Азбукой».</w:t>
            </w:r>
          </w:p>
          <w:p w:rsidR="00BB7738" w:rsidRDefault="00704B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Обобщающее занятие. Вспомним любимые песни. Песни лета.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7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738" w:rsidRDefault="00704B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7738" w:rsidRDefault="00BB7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B7738" w:rsidRDefault="00BB7738">
      <w:pPr>
        <w:spacing w:after="0"/>
        <w:ind w:left="-851" w:firstLine="425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ind w:left="-851" w:firstLine="425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7738" w:rsidRDefault="00704BB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Планируемые результаты освоения программы вокального кружка</w:t>
      </w:r>
    </w:p>
    <w:p w:rsidR="00BB7738" w:rsidRDefault="00704BB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  вокалу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 значимой деятельности, в художественных проектах школы, культурных  событиях региона и др.</w:t>
      </w:r>
    </w:p>
    <w:p w:rsidR="00BB7738" w:rsidRDefault="00704BB8">
      <w:pPr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</w:t>
      </w:r>
      <w:r>
        <w:rPr>
          <w:rFonts w:ascii="Times New Roman" w:eastAsia="Times New Roman" w:hAnsi="Times New Roman" w:cs="Times New Roman"/>
          <w:sz w:val="28"/>
        </w:rPr>
        <w:lastRenderedPageBreak/>
        <w:t>через эстетическое переживание и освоение способов творческого самовыражения осуществляется познание и самопознание.</w:t>
      </w:r>
    </w:p>
    <w:p w:rsidR="00BB7738" w:rsidRDefault="00704BB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Предметными результатами</w:t>
      </w:r>
      <w:r>
        <w:rPr>
          <w:rFonts w:ascii="Times New Roman" w:eastAsia="Times New Roman" w:hAnsi="Times New Roman" w:cs="Times New Roman"/>
          <w:sz w:val="28"/>
        </w:rPr>
        <w:t xml:space="preserve"> занятий по программе вокального кружка являются:</w:t>
      </w:r>
    </w:p>
    <w:p w:rsidR="00BB7738" w:rsidRDefault="00704BB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овладение практическими умениями и навыками вокального творчества.</w:t>
      </w:r>
    </w:p>
    <w:p w:rsidR="00BB7738" w:rsidRDefault="00704BB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результатами</w:t>
      </w:r>
      <w:r>
        <w:rPr>
          <w:rFonts w:ascii="Times New Roman" w:eastAsia="Times New Roman" w:hAnsi="Times New Roman" w:cs="Times New Roman"/>
          <w:sz w:val="28"/>
        </w:rPr>
        <w:t xml:space="preserve"> являются:</w:t>
      </w:r>
    </w:p>
    <w:p w:rsidR="00BB7738" w:rsidRDefault="00704BB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овладение способами решения поискового и творческого характера;</w:t>
      </w:r>
    </w:p>
    <w:p w:rsidR="00BB7738" w:rsidRDefault="00704BB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культурно – познавательная, коммуникативная и социально – эстетическая компетентности;</w:t>
      </w:r>
    </w:p>
    <w:p w:rsidR="00BB7738" w:rsidRDefault="00704BB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приобретение опыта в вокально – творческой деятельности.</w:t>
      </w:r>
    </w:p>
    <w:p w:rsidR="00BB7738" w:rsidRDefault="00704BB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Личностными результатами</w:t>
      </w:r>
      <w:r>
        <w:rPr>
          <w:rFonts w:ascii="Times New Roman" w:eastAsia="Times New Roman" w:hAnsi="Times New Roman" w:cs="Times New Roman"/>
          <w:sz w:val="28"/>
        </w:rPr>
        <w:t xml:space="preserve"> занятий являются:</w:t>
      </w:r>
    </w:p>
    <w:p w:rsidR="00BB7738" w:rsidRDefault="00704BB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эстетических потребностей, ценностей;</w:t>
      </w:r>
    </w:p>
    <w:p w:rsidR="00BB7738" w:rsidRDefault="00704BB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эстетических чувств и художественного вкуса;</w:t>
      </w:r>
    </w:p>
    <w:p w:rsidR="00BB7738" w:rsidRDefault="00704BB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потребностей опыта творческой деятельности в вокальном виде искусства.</w:t>
      </w:r>
    </w:p>
    <w:p w:rsidR="00BB7738" w:rsidRDefault="00704BB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Способы отслеживания  результатов освоения     программы</w:t>
      </w:r>
    </w:p>
    <w:p w:rsidR="00BB7738" w:rsidRDefault="00704BB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Отслеживание развития личностных качеств ребенка проводится с помощью методов наблюдения и опроса. </w:t>
      </w:r>
    </w:p>
    <w:p w:rsidR="00BB7738" w:rsidRDefault="00704BB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Основной формой подведения итогов работы являются концертные выступления.</w:t>
      </w:r>
    </w:p>
    <w:p w:rsidR="00BB7738" w:rsidRDefault="00BB773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tabs>
          <w:tab w:val="left" w:pos="2310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BB7738" w:rsidRDefault="00704BB8">
      <w:pPr>
        <w:tabs>
          <w:tab w:val="left" w:pos="2310"/>
        </w:tabs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Список литературы</w:t>
      </w:r>
    </w:p>
    <w:p w:rsidR="00BB7738" w:rsidRDefault="00BB7738">
      <w:pPr>
        <w:tabs>
          <w:tab w:val="left" w:pos="2310"/>
        </w:tabs>
        <w:spacing w:after="0"/>
        <w:ind w:left="-851" w:firstLine="425"/>
        <w:rPr>
          <w:rFonts w:ascii="Times New Roman" w:eastAsia="Times New Roman" w:hAnsi="Times New Roman" w:cs="Times New Roman"/>
          <w:sz w:val="28"/>
        </w:rPr>
      </w:pPr>
    </w:p>
    <w:p w:rsidR="00BB7738" w:rsidRDefault="00704BB8">
      <w:pPr>
        <w:numPr>
          <w:ilvl w:val="0"/>
          <w:numId w:val="2"/>
        </w:numPr>
        <w:spacing w:after="0"/>
        <w:ind w:left="-249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Агапова И.А., Давыдова М.А. Мир музыкальных праздников: Методические разработки и сценарии: в 2-х кн.: Кн.1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Начальная школа. – М.: 5 за знания, 2006. – 208с. – (Классному руководителю).</w:t>
      </w:r>
    </w:p>
    <w:p w:rsidR="00BB7738" w:rsidRDefault="00704BB8">
      <w:pPr>
        <w:numPr>
          <w:ilvl w:val="0"/>
          <w:numId w:val="2"/>
        </w:numPr>
        <w:spacing w:after="0"/>
        <w:ind w:left="-249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Агапова И.А., Давыдова М.А. Мир музыкальных праздников: Методические разработки и сценарии: в 2-х кн.: Кн.2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Средняя школа. – М.: 5 за знания, 2006. – 224с. – (Классному руководителю).</w:t>
      </w:r>
    </w:p>
    <w:p w:rsidR="00BB7738" w:rsidRDefault="00704BB8">
      <w:pPr>
        <w:numPr>
          <w:ilvl w:val="0"/>
          <w:numId w:val="2"/>
        </w:numPr>
        <w:spacing w:after="0"/>
        <w:ind w:left="-249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Агапова И.А., Давыдова М.А. Развивающие музыкальные игры, конкурсы и викторины. - М.:ООО «ИД РИППОЛ классик», ООО Издательство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«ДОМ. XXI век», 2007. – 222с. </w:t>
      </w:r>
      <w:proofErr w:type="gramStart"/>
      <w:r>
        <w:rPr>
          <w:rFonts w:ascii="Times New Roman" w:eastAsia="Times New Roman" w:hAnsi="Times New Roman" w:cs="Times New Roman"/>
          <w:sz w:val="28"/>
        </w:rPr>
        <w:t>–(</w:t>
      </w:r>
      <w:proofErr w:type="gramEnd"/>
      <w:r>
        <w:rPr>
          <w:rFonts w:ascii="Times New Roman" w:eastAsia="Times New Roman" w:hAnsi="Times New Roman" w:cs="Times New Roman"/>
          <w:sz w:val="28"/>
        </w:rPr>
        <w:t>серии «Учимся играючи», «Азбука развития»).</w:t>
      </w:r>
    </w:p>
    <w:p w:rsidR="00BB7738" w:rsidRDefault="00704BB8">
      <w:pPr>
        <w:numPr>
          <w:ilvl w:val="0"/>
          <w:numId w:val="2"/>
        </w:numPr>
        <w:spacing w:after="0"/>
        <w:ind w:left="-249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Алиев Ю.Б. Настольная книга школьного учител</w:t>
      </w:r>
      <w:proofErr w:type="gramStart"/>
      <w:r>
        <w:rPr>
          <w:rFonts w:ascii="Times New Roman" w:eastAsia="Times New Roman" w:hAnsi="Times New Roman" w:cs="Times New Roman"/>
          <w:sz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музыканта. –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</w:rPr>
        <w:t>. Изд. Центр ВЛАДОС, 2003. – 336с.: ноты. – (Б-ка учителя музыки).</w:t>
      </w:r>
    </w:p>
    <w:p w:rsidR="00BB7738" w:rsidRDefault="00704BB8">
      <w:pPr>
        <w:numPr>
          <w:ilvl w:val="0"/>
          <w:numId w:val="2"/>
        </w:numPr>
        <w:spacing w:after="0"/>
        <w:ind w:left="-249" w:firstLine="42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Дешкова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И.П. Загадки Терпсихоры /</w:t>
      </w:r>
      <w:proofErr w:type="spellStart"/>
      <w:r>
        <w:rPr>
          <w:rFonts w:ascii="Times New Roman" w:eastAsia="Times New Roman" w:hAnsi="Times New Roman" w:cs="Times New Roman"/>
          <w:sz w:val="28"/>
        </w:rPr>
        <w:t>Худож</w:t>
      </w:r>
      <w:proofErr w:type="spellEnd"/>
      <w:r>
        <w:rPr>
          <w:rFonts w:ascii="Times New Roman" w:eastAsia="Times New Roman" w:hAnsi="Times New Roman" w:cs="Times New Roman"/>
          <w:sz w:val="28"/>
        </w:rPr>
        <w:t>. В. Косоруков – М.: Дет</w:t>
      </w:r>
      <w:proofErr w:type="gramStart"/>
      <w:r>
        <w:rPr>
          <w:rFonts w:ascii="Times New Roman" w:eastAsia="Times New Roman" w:hAnsi="Times New Roman" w:cs="Times New Roman"/>
          <w:sz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</w:rPr>
        <w:t>лит., 1989. – 54с.: ил.</w:t>
      </w:r>
    </w:p>
    <w:p w:rsidR="00BB7738" w:rsidRDefault="00704BB8">
      <w:pPr>
        <w:numPr>
          <w:ilvl w:val="0"/>
          <w:numId w:val="2"/>
        </w:numPr>
        <w:spacing w:after="0"/>
        <w:ind w:left="-249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Михайлова М.А. Детские праздники. Игры, фокусы, забавы. Популярное пособие для родителей и педагогов. / Художники Г.В. Соколов, В. Н. Куров – Ярославль: «Академия развития», 1997. – 240с., ил. – </w:t>
      </w:r>
      <w:proofErr w:type="gramStart"/>
      <w:r>
        <w:rPr>
          <w:rFonts w:ascii="Times New Roman" w:eastAsia="Times New Roman" w:hAnsi="Times New Roman" w:cs="Times New Roman"/>
          <w:sz w:val="28"/>
        </w:rPr>
        <w:t>(Серия: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«Игра, обучение, развитие, развлечение»).</w:t>
      </w:r>
      <w:proofErr w:type="gramEnd"/>
    </w:p>
    <w:p w:rsidR="00BB7738" w:rsidRDefault="00704BB8">
      <w:pPr>
        <w:numPr>
          <w:ilvl w:val="0"/>
          <w:numId w:val="2"/>
        </w:numPr>
        <w:spacing w:after="0"/>
        <w:ind w:left="-249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Михайлова М.А. Развитие музыкальных способностей детей. Популярное пособие для родителей и педагогов. – Ярославль: «Академия развития», 1997. – 240с., ил.</w:t>
      </w:r>
    </w:p>
    <w:p w:rsidR="00BB7738" w:rsidRDefault="00704BB8">
      <w:pPr>
        <w:numPr>
          <w:ilvl w:val="0"/>
          <w:numId w:val="2"/>
        </w:numPr>
        <w:spacing w:after="0"/>
        <w:ind w:left="-249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Музыка для преподавателей, воспитателей, классных руководителей 1-7 классов /сост. В.В. </w:t>
      </w:r>
      <w:proofErr w:type="spellStart"/>
      <w:r>
        <w:rPr>
          <w:rFonts w:ascii="Times New Roman" w:eastAsia="Times New Roman" w:hAnsi="Times New Roman" w:cs="Times New Roman"/>
          <w:sz w:val="28"/>
        </w:rPr>
        <w:t>Фадин</w:t>
      </w:r>
      <w:proofErr w:type="spellEnd"/>
      <w:r>
        <w:rPr>
          <w:rFonts w:ascii="Times New Roman" w:eastAsia="Times New Roman" w:hAnsi="Times New Roman" w:cs="Times New Roman"/>
          <w:sz w:val="28"/>
        </w:rPr>
        <w:t>. -  Волгоград: Учитель, 2005. – 99с.</w:t>
      </w:r>
    </w:p>
    <w:p w:rsidR="00BB7738" w:rsidRDefault="00704BB8">
      <w:pPr>
        <w:numPr>
          <w:ilvl w:val="0"/>
          <w:numId w:val="2"/>
        </w:numPr>
        <w:spacing w:after="0"/>
        <w:ind w:left="-249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Покровский Б.А. Путешествие в страну Опера. – М.: Современник, 1997. – 238с.: </w:t>
      </w:r>
      <w:proofErr w:type="spellStart"/>
      <w:r>
        <w:rPr>
          <w:rFonts w:ascii="Times New Roman" w:eastAsia="Times New Roman" w:hAnsi="Times New Roman" w:cs="Times New Roman"/>
          <w:sz w:val="28"/>
        </w:rPr>
        <w:t>фотоил</w:t>
      </w:r>
      <w:proofErr w:type="spellEnd"/>
      <w:r>
        <w:rPr>
          <w:rFonts w:ascii="Times New Roman" w:eastAsia="Times New Roman" w:hAnsi="Times New Roman" w:cs="Times New Roman"/>
          <w:sz w:val="28"/>
        </w:rPr>
        <w:t>. – (Под сенью дружных муз).</w:t>
      </w:r>
    </w:p>
    <w:p w:rsidR="00BB7738" w:rsidRDefault="00704BB8">
      <w:pPr>
        <w:numPr>
          <w:ilvl w:val="0"/>
          <w:numId w:val="2"/>
        </w:numPr>
        <w:spacing w:after="0"/>
        <w:ind w:left="-249" w:firstLine="42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Радынова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 Музыкальное развитие детей: В 2 ч. –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</w:rPr>
        <w:t>. Изд. Центр ВЛАДОС, 1997. Ч. 1.– 608 с.: нот.</w:t>
      </w:r>
    </w:p>
    <w:p w:rsidR="00BB7738" w:rsidRDefault="00704BB8">
      <w:pPr>
        <w:numPr>
          <w:ilvl w:val="0"/>
          <w:numId w:val="2"/>
        </w:numPr>
        <w:spacing w:after="0"/>
        <w:ind w:left="-249" w:firstLine="42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Радынова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 Музыкальное развитие детей: В 2 ч. –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</w:rPr>
        <w:t>. Изд. Центр ВЛАДОС, 1997. Ч. 2. – 400 с.: нот.</w:t>
      </w:r>
    </w:p>
    <w:p w:rsidR="00BB7738" w:rsidRDefault="00704BB8">
      <w:pPr>
        <w:numPr>
          <w:ilvl w:val="0"/>
          <w:numId w:val="2"/>
        </w:numPr>
        <w:spacing w:after="0"/>
        <w:ind w:left="-249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Разумовская О.К. Зарубежные композиторы. Биографии, викторины, кроссворды / </w:t>
      </w:r>
      <w:proofErr w:type="spellStart"/>
      <w:r>
        <w:rPr>
          <w:rFonts w:ascii="Times New Roman" w:eastAsia="Times New Roman" w:hAnsi="Times New Roman" w:cs="Times New Roman"/>
          <w:sz w:val="28"/>
        </w:rPr>
        <w:t>О.К.Разумовская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</w:rPr>
        <w:t>.: Айрис-пресс, 2008. – 176с. – (Методика).</w:t>
      </w:r>
    </w:p>
    <w:p w:rsidR="00BB7738" w:rsidRDefault="00704BB8">
      <w:pPr>
        <w:numPr>
          <w:ilvl w:val="0"/>
          <w:numId w:val="2"/>
        </w:numPr>
        <w:spacing w:after="0"/>
        <w:ind w:left="-249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Разумовская О.К. Русские композиторы. Биографии, викторины, кроссворды / </w:t>
      </w:r>
      <w:proofErr w:type="spellStart"/>
      <w:r>
        <w:rPr>
          <w:rFonts w:ascii="Times New Roman" w:eastAsia="Times New Roman" w:hAnsi="Times New Roman" w:cs="Times New Roman"/>
          <w:sz w:val="28"/>
        </w:rPr>
        <w:t>О.К.Разумовская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</w:rPr>
        <w:t>.: Айрис-пресс, 2008. – 176с. – (Методика).</w:t>
      </w:r>
    </w:p>
    <w:p w:rsidR="00BB7738" w:rsidRDefault="00704BB8">
      <w:pPr>
        <w:numPr>
          <w:ilvl w:val="0"/>
          <w:numId w:val="2"/>
        </w:numPr>
        <w:spacing w:after="0"/>
        <w:ind w:left="-249" w:firstLine="42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Финкельштейн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Э.И. Музыка от А до Я. – М.: Изд-во «Советский композитор», 1991. – 191с.: ил.</w:t>
      </w:r>
    </w:p>
    <w:p w:rsidR="00BB7738" w:rsidRDefault="00704BB8">
      <w:pPr>
        <w:numPr>
          <w:ilvl w:val="0"/>
          <w:numId w:val="2"/>
        </w:numPr>
        <w:spacing w:after="0"/>
        <w:ind w:left="-249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Хит – 2003. Лучшие песни года. Часть 1. – М.: «Современная музыка», 2004г. – 128с.</w:t>
      </w:r>
    </w:p>
    <w:p w:rsidR="00BB7738" w:rsidRDefault="00704BB8">
      <w:pPr>
        <w:numPr>
          <w:ilvl w:val="0"/>
          <w:numId w:val="2"/>
        </w:numPr>
        <w:spacing w:after="0"/>
        <w:ind w:left="-249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Хит – 2003. Лучшие песни года. Часть 2. – М.: «Современная музыка», 2004г. – 128с.</w:t>
      </w:r>
    </w:p>
    <w:p w:rsidR="00BB7738" w:rsidRDefault="00BB7738">
      <w:pPr>
        <w:tabs>
          <w:tab w:val="left" w:pos="2310"/>
        </w:tabs>
        <w:ind w:left="-851" w:firstLine="425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</w:rPr>
      </w:pPr>
    </w:p>
    <w:p w:rsidR="00BB7738" w:rsidRDefault="00BB773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ind w:left="-851" w:firstLine="425"/>
        <w:rPr>
          <w:rFonts w:ascii="Times New Roman" w:eastAsia="Times New Roman" w:hAnsi="Times New Roman" w:cs="Times New Roman"/>
          <w:sz w:val="24"/>
        </w:rPr>
      </w:pPr>
    </w:p>
    <w:p w:rsidR="00BB7738" w:rsidRDefault="00704BB8">
      <w:pPr>
        <w:spacing w:after="0"/>
        <w:ind w:left="-851" w:firstLine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7738" w:rsidRDefault="00BB7738">
      <w:pPr>
        <w:spacing w:after="0"/>
        <w:ind w:left="-851" w:firstLine="425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ind w:left="-851" w:firstLine="425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ind w:left="-851" w:firstLine="425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ind w:left="-851" w:firstLine="425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ind w:left="-851" w:firstLine="425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ind w:left="-851" w:firstLine="425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ind w:left="-851" w:firstLine="425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ind w:left="-851" w:firstLine="425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ind w:left="-851" w:firstLine="425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ind w:left="-851" w:firstLine="425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ind w:left="-851" w:firstLine="425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ind w:left="-851" w:firstLine="425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B7738" w:rsidRDefault="00BB7738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BB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2FEB"/>
    <w:multiLevelType w:val="multilevel"/>
    <w:tmpl w:val="05363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FE5706"/>
    <w:multiLevelType w:val="multilevel"/>
    <w:tmpl w:val="A5EE4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738"/>
    <w:rsid w:val="00704BB8"/>
    <w:rsid w:val="00BB7738"/>
    <w:rsid w:val="00F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лит"/>
    <w:basedOn w:val="a"/>
    <w:link w:val="a4"/>
    <w:rsid w:val="00FD231E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Буллит Знак"/>
    <w:basedOn w:val="a0"/>
    <w:link w:val="a3"/>
    <w:rsid w:val="00FD231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Основной"/>
    <w:basedOn w:val="a"/>
    <w:link w:val="a6"/>
    <w:rsid w:val="00FD231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rsid w:val="00FD231E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3546</Words>
  <Characters>20218</Characters>
  <Application>Microsoft Office Word</Application>
  <DocSecurity>0</DocSecurity>
  <Lines>168</Lines>
  <Paragraphs>47</Paragraphs>
  <ScaleCrop>false</ScaleCrop>
  <Company/>
  <LinksUpToDate>false</LinksUpToDate>
  <CharactersWithSpaces>23717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2018-06-09T05:58:00Z</dcterms:created>
  <dcterms:modified xsi:type="dcterms:W3CDTF">2018-06-09T06:49:00Z</dcterms:modified>
</cp:coreProperties>
</file>