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96" w:rsidRDefault="004A4C96" w:rsidP="004A4C9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232"/>
        <w:tblW w:w="10065" w:type="dxa"/>
        <w:tblLook w:val="01E0" w:firstRow="1" w:lastRow="1" w:firstColumn="1" w:lastColumn="1" w:noHBand="0" w:noVBand="0"/>
      </w:tblPr>
      <w:tblGrid>
        <w:gridCol w:w="5103"/>
        <w:gridCol w:w="4962"/>
      </w:tblGrid>
      <w:tr w:rsidR="004A4C96" w:rsidTr="004A4C96">
        <w:tc>
          <w:tcPr>
            <w:tcW w:w="5103" w:type="dxa"/>
            <w:hideMark/>
          </w:tcPr>
          <w:p w:rsidR="004A4C96" w:rsidRDefault="004A4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962" w:type="dxa"/>
            <w:hideMark/>
          </w:tcPr>
          <w:p w:rsidR="004A4C96" w:rsidRDefault="004A4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Территориальный отдел Управления</w:t>
            </w:r>
          </w:p>
        </w:tc>
      </w:tr>
      <w:tr w:rsidR="004A4C96" w:rsidTr="004A4C96">
        <w:tc>
          <w:tcPr>
            <w:tcW w:w="5103" w:type="dxa"/>
            <w:hideMark/>
          </w:tcPr>
          <w:p w:rsidR="004A4C96" w:rsidRDefault="004A4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 w:eastAsia="ja-JP"/>
              </w:rPr>
            </w:pPr>
            <w:r>
              <w:rPr>
                <w:rFonts w:ascii="Times New Roman" w:hAnsi="Times New Roman" w:cs="Times New Roman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Усть-Куломский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hideMark/>
          </w:tcPr>
          <w:p w:rsidR="004A4C96" w:rsidRDefault="004A4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 в сфере</w:t>
            </w:r>
          </w:p>
        </w:tc>
      </w:tr>
      <w:tr w:rsidR="004A4C96" w:rsidTr="004A4C96">
        <w:tc>
          <w:tcPr>
            <w:tcW w:w="5103" w:type="dxa"/>
            <w:hideMark/>
          </w:tcPr>
          <w:p w:rsidR="004A4C96" w:rsidRDefault="004A4C96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Муниципальное</w:t>
            </w:r>
          </w:p>
          <w:p w:rsidR="004A4C96" w:rsidRDefault="004A4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общеобразовательное учреждение                      </w:t>
            </w:r>
          </w:p>
        </w:tc>
        <w:tc>
          <w:tcPr>
            <w:tcW w:w="4962" w:type="dxa"/>
            <w:hideMark/>
          </w:tcPr>
          <w:p w:rsidR="004A4C96" w:rsidRDefault="004A4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защиты прав потребителей и благополучия </w:t>
            </w:r>
          </w:p>
          <w:p w:rsidR="004A4C96" w:rsidRDefault="004A4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человека по РК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Усть-Куломском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районе</w:t>
            </w:r>
          </w:p>
        </w:tc>
      </w:tr>
      <w:tr w:rsidR="004A4C96" w:rsidTr="004A4C96">
        <w:tc>
          <w:tcPr>
            <w:tcW w:w="5103" w:type="dxa"/>
            <w:hideMark/>
          </w:tcPr>
          <w:p w:rsidR="004A4C96" w:rsidRDefault="004A4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</w:rPr>
              <w:t>Ярашъюская основная</w:t>
            </w:r>
          </w:p>
        </w:tc>
        <w:tc>
          <w:tcPr>
            <w:tcW w:w="4962" w:type="dxa"/>
            <w:hideMark/>
          </w:tcPr>
          <w:p w:rsidR="004A4C96" w:rsidRDefault="004A4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Начальнику Никитиной В.Д.</w:t>
            </w:r>
          </w:p>
        </w:tc>
      </w:tr>
      <w:tr w:rsidR="004A4C96" w:rsidTr="004A4C96">
        <w:tc>
          <w:tcPr>
            <w:tcW w:w="5103" w:type="dxa"/>
            <w:hideMark/>
          </w:tcPr>
          <w:p w:rsidR="004A4C96" w:rsidRDefault="004A4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4962" w:type="dxa"/>
          </w:tcPr>
          <w:p w:rsidR="004A4C96" w:rsidRDefault="004A4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A4C96" w:rsidTr="004A4C96">
        <w:trPr>
          <w:trHeight w:val="300"/>
        </w:trPr>
        <w:tc>
          <w:tcPr>
            <w:tcW w:w="5103" w:type="dxa"/>
            <w:hideMark/>
          </w:tcPr>
          <w:p w:rsidR="004A4C96" w:rsidRDefault="004A4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168096, Республика Коми, </w:t>
            </w:r>
            <w:proofErr w:type="spellStart"/>
            <w:r>
              <w:rPr>
                <w:rFonts w:ascii="Times New Roman" w:hAnsi="Times New Roman" w:cs="Times New Roman"/>
              </w:rPr>
              <w:t>Усть-Куломский</w:t>
            </w:r>
            <w:proofErr w:type="spellEnd"/>
          </w:p>
        </w:tc>
        <w:tc>
          <w:tcPr>
            <w:tcW w:w="4962" w:type="dxa"/>
            <w:hideMark/>
          </w:tcPr>
          <w:p w:rsidR="004A4C96" w:rsidRDefault="004A4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Директора МОУ Ярашъюская ООШ</w:t>
            </w:r>
          </w:p>
        </w:tc>
      </w:tr>
      <w:tr w:rsidR="004A4C96" w:rsidTr="004A4C96">
        <w:trPr>
          <w:trHeight w:val="210"/>
        </w:trPr>
        <w:tc>
          <w:tcPr>
            <w:tcW w:w="5103" w:type="dxa"/>
            <w:hideMark/>
          </w:tcPr>
          <w:p w:rsidR="004A4C96" w:rsidRDefault="004A4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район, п. </w:t>
            </w:r>
            <w:proofErr w:type="spellStart"/>
            <w:r>
              <w:rPr>
                <w:rFonts w:ascii="Times New Roman" w:hAnsi="Times New Roman" w:cs="Times New Roman"/>
              </w:rPr>
              <w:t>Ярашъю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20,</w:t>
            </w:r>
          </w:p>
        </w:tc>
        <w:tc>
          <w:tcPr>
            <w:tcW w:w="4962" w:type="dxa"/>
            <w:hideMark/>
          </w:tcPr>
          <w:p w:rsidR="004A4C96" w:rsidRDefault="004A4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Шабельниковой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Г.П.</w:t>
            </w:r>
          </w:p>
        </w:tc>
      </w:tr>
      <w:tr w:rsidR="004A4C96" w:rsidTr="004A4C96">
        <w:trPr>
          <w:trHeight w:val="210"/>
        </w:trPr>
        <w:tc>
          <w:tcPr>
            <w:tcW w:w="5103" w:type="dxa"/>
            <w:hideMark/>
          </w:tcPr>
          <w:p w:rsidR="004A4C96" w:rsidRDefault="004A4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(факс):  8(2137)98234</w:t>
            </w:r>
          </w:p>
          <w:p w:rsidR="004A4C96" w:rsidRDefault="004A4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yarashyuskaya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>
              <w:rPr>
                <w:rFonts w:ascii="Times New Roman" w:hAnsi="Times New Roman" w:cs="Times New Roman"/>
              </w:rPr>
              <w:t>.00@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962" w:type="dxa"/>
          </w:tcPr>
          <w:p w:rsidR="004A4C96" w:rsidRDefault="004A4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A4C96" w:rsidTr="004A4C96">
        <w:trPr>
          <w:trHeight w:val="210"/>
        </w:trPr>
        <w:tc>
          <w:tcPr>
            <w:tcW w:w="5103" w:type="dxa"/>
            <w:hideMark/>
          </w:tcPr>
          <w:p w:rsidR="004A4C96" w:rsidRDefault="004A4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u w:val="single"/>
                <w:lang w:eastAsia="ja-JP"/>
              </w:rPr>
            </w:pPr>
            <w:r>
              <w:rPr>
                <w:rFonts w:ascii="Times New Roman" w:hAnsi="Times New Roman" w:cs="Times New Roman"/>
              </w:rPr>
              <w:t>«    28  »_</w:t>
            </w:r>
            <w:r>
              <w:rPr>
                <w:rFonts w:ascii="Times New Roman" w:hAnsi="Times New Roman" w:cs="Times New Roman"/>
                <w:u w:val="single"/>
              </w:rPr>
              <w:t xml:space="preserve">  июня    </w:t>
            </w:r>
            <w:r>
              <w:rPr>
                <w:rFonts w:ascii="Times New Roman" w:hAnsi="Times New Roman" w:cs="Times New Roman"/>
              </w:rPr>
              <w:t xml:space="preserve"> 2017г.  №___</w:t>
            </w:r>
            <w:r>
              <w:rPr>
                <w:rFonts w:ascii="Times New Roman" w:hAnsi="Times New Roman" w:cs="Times New Roman"/>
                <w:u w:val="single"/>
              </w:rPr>
              <w:t>56__</w:t>
            </w:r>
          </w:p>
        </w:tc>
        <w:tc>
          <w:tcPr>
            <w:tcW w:w="4962" w:type="dxa"/>
          </w:tcPr>
          <w:p w:rsidR="004A4C96" w:rsidRDefault="004A4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4A4C96" w:rsidRDefault="004A4C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4A4C96" w:rsidRDefault="004A4C96" w:rsidP="004A4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A4C96" w:rsidRDefault="004A4C96" w:rsidP="004A4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выполнению предписания № 41 от 19.06.2017г.</w:t>
      </w:r>
    </w:p>
    <w:p w:rsidR="004A4C96" w:rsidRDefault="004A4C96" w:rsidP="004A4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632" w:type="dxa"/>
        <w:tblInd w:w="-1168" w:type="dxa"/>
        <w:tblLook w:val="04A0" w:firstRow="1" w:lastRow="0" w:firstColumn="1" w:lastColumn="0" w:noHBand="0" w:noVBand="1"/>
      </w:tblPr>
      <w:tblGrid>
        <w:gridCol w:w="567"/>
        <w:gridCol w:w="5529"/>
        <w:gridCol w:w="4536"/>
      </w:tblGrid>
      <w:tr w:rsidR="004A4C96" w:rsidTr="004A4C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6" w:rsidRDefault="004A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6" w:rsidRDefault="004A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 предписания,</w:t>
            </w:r>
            <w:r>
              <w:rPr>
                <w:b/>
                <w:sz w:val="24"/>
                <w:szCs w:val="24"/>
              </w:rPr>
              <w:br/>
              <w:t xml:space="preserve"> срок выполнения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6" w:rsidRDefault="004A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</w:t>
            </w:r>
          </w:p>
        </w:tc>
      </w:tr>
      <w:tr w:rsidR="004A4C96" w:rsidTr="004A4C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6" w:rsidRDefault="004A4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6" w:rsidRDefault="004A4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Каждую упаковку расфасованной продукции обеспечить маркировкой в соответствии требований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 xml:space="preserve"> ТС 022/2011 «Пищевая продукция в части её маркировки» п.1 часть 4.2 статьи 4. </w:t>
            </w:r>
          </w:p>
          <w:p w:rsidR="004A4C96" w:rsidRDefault="004A4C9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срок выполнения – до </w:t>
            </w:r>
            <w:r>
              <w:rPr>
                <w:b/>
                <w:sz w:val="24"/>
                <w:szCs w:val="24"/>
              </w:rPr>
              <w:t>01.07.2017г.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6" w:rsidRDefault="004A4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Расфасованная продукция (мясо) обеспечена маркировкой: товарно-транспортные накладные приведены в соответствие. По результатам последующих проверок надзорных органов 01.06.2017г.15.00 (Министерство с/х и потребительского рынка), 20.06.2017г. 14.50 (</w:t>
            </w:r>
            <w:proofErr w:type="spellStart"/>
            <w:r>
              <w:rPr>
                <w:sz w:val="24"/>
                <w:szCs w:val="24"/>
              </w:rPr>
              <w:t>Россельхознадзор</w:t>
            </w:r>
            <w:proofErr w:type="spellEnd"/>
            <w:r>
              <w:rPr>
                <w:sz w:val="24"/>
                <w:szCs w:val="24"/>
              </w:rPr>
              <w:t>) нарушений не выявлено (</w:t>
            </w:r>
            <w:proofErr w:type="spellStart"/>
            <w:r>
              <w:rPr>
                <w:sz w:val="24"/>
                <w:szCs w:val="24"/>
              </w:rPr>
              <w:t>см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риложения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</w:tbl>
    <w:p w:rsidR="004A4C96" w:rsidRDefault="004A4C96" w:rsidP="004A4C96">
      <w:pPr>
        <w:jc w:val="center"/>
        <w:rPr>
          <w:rFonts w:ascii="Times New Roman" w:hAnsi="Times New Roman" w:cs="Times New Roman"/>
        </w:rPr>
      </w:pPr>
    </w:p>
    <w:p w:rsidR="004A4C96" w:rsidRDefault="004A4C96" w:rsidP="004A4C96">
      <w:pPr>
        <w:jc w:val="center"/>
        <w:rPr>
          <w:rFonts w:ascii="Times New Roman" w:hAnsi="Times New Roman" w:cs="Times New Roman"/>
        </w:rPr>
      </w:pPr>
    </w:p>
    <w:p w:rsidR="004A4C96" w:rsidRDefault="004A4C96" w:rsidP="004A4C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Директор школы 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Г.П.Шабельникова</w:t>
      </w:r>
      <w:proofErr w:type="spellEnd"/>
    </w:p>
    <w:p w:rsidR="004A4C96" w:rsidRDefault="004A4C96" w:rsidP="004A4C96">
      <w:pPr>
        <w:jc w:val="center"/>
        <w:rPr>
          <w:rFonts w:ascii="Times New Roman" w:hAnsi="Times New Roman" w:cs="Times New Roman"/>
        </w:rPr>
      </w:pPr>
    </w:p>
    <w:p w:rsidR="004A4C96" w:rsidRDefault="004A4C96" w:rsidP="004A4C96">
      <w:pPr>
        <w:jc w:val="center"/>
        <w:rPr>
          <w:rFonts w:ascii="Times New Roman" w:hAnsi="Times New Roman" w:cs="Times New Roman"/>
        </w:rPr>
      </w:pPr>
    </w:p>
    <w:p w:rsidR="004A4C96" w:rsidRDefault="004A4C96" w:rsidP="004A4C96">
      <w:pPr>
        <w:jc w:val="center"/>
        <w:rPr>
          <w:rFonts w:ascii="Times New Roman" w:hAnsi="Times New Roman" w:cs="Times New Roman"/>
        </w:rPr>
      </w:pPr>
    </w:p>
    <w:p w:rsidR="004A4C96" w:rsidRDefault="004A4C96" w:rsidP="004A4C96">
      <w:pPr>
        <w:jc w:val="center"/>
        <w:rPr>
          <w:rFonts w:ascii="Times New Roman" w:hAnsi="Times New Roman" w:cs="Times New Roman"/>
        </w:rPr>
      </w:pPr>
    </w:p>
    <w:p w:rsidR="004A4C96" w:rsidRDefault="004A4C96" w:rsidP="004A4C96">
      <w:pPr>
        <w:jc w:val="center"/>
        <w:rPr>
          <w:rFonts w:ascii="Times New Roman" w:hAnsi="Times New Roman" w:cs="Times New Roman"/>
        </w:rPr>
      </w:pPr>
    </w:p>
    <w:p w:rsidR="004A4C96" w:rsidRDefault="004A4C96" w:rsidP="004A4C96">
      <w:pPr>
        <w:jc w:val="center"/>
        <w:rPr>
          <w:rFonts w:ascii="Times New Roman" w:hAnsi="Times New Roman" w:cs="Times New Roman"/>
        </w:rPr>
      </w:pPr>
    </w:p>
    <w:p w:rsidR="00D02340" w:rsidRDefault="00D02340">
      <w:bookmarkStart w:id="0" w:name="_GoBack"/>
      <w:bookmarkEnd w:id="0"/>
    </w:p>
    <w:sectPr w:rsidR="00D0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11"/>
    <w:rsid w:val="004A4C96"/>
    <w:rsid w:val="00AD4A11"/>
    <w:rsid w:val="00D0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C9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A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C9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A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2018-01-14T19:05:00Z</dcterms:created>
  <dcterms:modified xsi:type="dcterms:W3CDTF">2018-01-14T19:05:00Z</dcterms:modified>
</cp:coreProperties>
</file>